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363349" w:rsidRDefault="000451BD" w:rsidP="00363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349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363349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63349">
        <w:rPr>
          <w:rFonts w:ascii="Times New Roman" w:hAnsi="Times New Roman" w:cs="Times New Roman"/>
          <w:b/>
          <w:sz w:val="28"/>
          <w:szCs w:val="28"/>
        </w:rPr>
        <w:t>ОП.11 ПРАВОВОЕ ОБЕСПЕЧЕНИЕ ПРОФЕССИОНАЛЬНОЙ ДЕЯТЕЛЬНОСТИ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349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363349" w:rsidRPr="00363349" w:rsidRDefault="00363349" w:rsidP="00363349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образовательной программы в соответствии с ФГОС СПО по специальности </w:t>
      </w:r>
      <w:r w:rsidRPr="00363349">
        <w:rPr>
          <w:rStyle w:val="a7"/>
          <w:rFonts w:ascii="Times New Roman" w:hAnsi="Times New Roman" w:cs="Times New Roman"/>
          <w:b w:val="0"/>
          <w:sz w:val="28"/>
          <w:szCs w:val="28"/>
        </w:rPr>
        <w:t>11.02.02 Техническое обслуживание и ремонт радиоэлектронной техники (по отраслям)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349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363349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349">
        <w:rPr>
          <w:rFonts w:ascii="Times New Roman" w:hAnsi="Times New Roman" w:cs="Times New Roman"/>
          <w:color w:val="000000"/>
          <w:sz w:val="28"/>
          <w:szCs w:val="28"/>
        </w:rPr>
        <w:t>- защищать свои права в соответствии с трудовым законодательством;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color w:val="000000"/>
          <w:sz w:val="28"/>
          <w:szCs w:val="28"/>
        </w:rPr>
        <w:t>- использовать необходимые нормативные правовые документы.</w:t>
      </w:r>
      <w:r w:rsidRPr="0036334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363349" w:rsidRPr="00363349" w:rsidRDefault="00363349" w:rsidP="0036334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- права и обязанности работников в сфере профессиональной деятельности;</w:t>
      </w:r>
    </w:p>
    <w:p w:rsidR="00363349" w:rsidRPr="00363349" w:rsidRDefault="00363349" w:rsidP="00363349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- законодательные акты и другие нормативные документы, регулирующие правоотношения в процессе профессиональной деятельности</w:t>
      </w:r>
      <w:r w:rsidRPr="003633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3349" w:rsidRPr="00363349" w:rsidRDefault="00363349" w:rsidP="00363349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3349" w:rsidRPr="00363349" w:rsidRDefault="00363349" w:rsidP="00363349">
      <w:pPr>
        <w:autoSpaceDE w:val="0"/>
        <w:autoSpaceDN w:val="0"/>
        <w:adjustRightInd w:val="0"/>
        <w:spacing w:after="0" w:line="240" w:lineRule="auto"/>
        <w:ind w:right="260"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3349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учебной дисциплины ОП. 11 Правовое обеспечение профессиональной деятельности у обучающегося формируются </w:t>
      </w:r>
      <w:r w:rsidRPr="00363349">
        <w:rPr>
          <w:rFonts w:ascii="Times New Roman" w:hAnsi="Times New Roman" w:cs="Times New Roman"/>
          <w:b/>
          <w:color w:val="000000"/>
          <w:sz w:val="28"/>
          <w:szCs w:val="28"/>
        </w:rPr>
        <w:t>общие компетенции: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3349" w:rsidRPr="00363349" w:rsidRDefault="00363349" w:rsidP="003633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363349" w:rsidRPr="00363349" w:rsidRDefault="00363349" w:rsidP="0036334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349" w:rsidRPr="00363349" w:rsidRDefault="00363349" w:rsidP="0036334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349" w:rsidRPr="00363349" w:rsidRDefault="00363349" w:rsidP="0036334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63349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 11 Правовое обеспечение профессиональной деятельности обучающийся должен </w:t>
      </w:r>
      <w:r w:rsidRPr="003633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обладать </w:t>
      </w:r>
      <w:r w:rsidRPr="003633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профессиональными компетенциями:</w:t>
      </w:r>
    </w:p>
    <w:p w:rsidR="00363349" w:rsidRPr="00363349" w:rsidRDefault="00363349" w:rsidP="0036334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363349" w:rsidRPr="00363349" w:rsidRDefault="00363349" w:rsidP="0036334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ПК 3.3. Производить ремонт радиоэлектронного оборудования.</w:t>
      </w:r>
    </w:p>
    <w:p w:rsidR="00363349" w:rsidRPr="00363349" w:rsidRDefault="00363349" w:rsidP="00363349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3349" w:rsidRPr="00363349" w:rsidRDefault="00363349" w:rsidP="00363349">
      <w:pPr>
        <w:autoSpaceDE w:val="0"/>
        <w:autoSpaceDN w:val="0"/>
        <w:adjustRightInd w:val="0"/>
        <w:spacing w:after="0" w:line="240" w:lineRule="auto"/>
        <w:ind w:right="26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349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363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результаты:</w:t>
      </w:r>
    </w:p>
    <w:p w:rsidR="00363349" w:rsidRPr="00363349" w:rsidRDefault="00363349" w:rsidP="0036334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 xml:space="preserve">ЛР 13 </w:t>
      </w:r>
      <w:r w:rsidRPr="00363349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363349" w:rsidRPr="00363349" w:rsidRDefault="00363349" w:rsidP="003633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 xml:space="preserve">ЛР 14 </w:t>
      </w:r>
      <w:r w:rsidRPr="00363349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363349" w:rsidRPr="00363349" w:rsidRDefault="00363349" w:rsidP="003633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349">
        <w:rPr>
          <w:rFonts w:ascii="Times New Roman" w:hAnsi="Times New Roman" w:cs="Times New Roman"/>
          <w:bCs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363349" w:rsidRPr="00363349" w:rsidRDefault="00363349" w:rsidP="00363349">
      <w:pPr>
        <w:autoSpaceDE w:val="0"/>
        <w:autoSpaceDN w:val="0"/>
        <w:adjustRightInd w:val="0"/>
        <w:spacing w:after="0" w:line="240" w:lineRule="auto"/>
        <w:ind w:left="1004" w:right="2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349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72 часа, в том числе: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:rsidR="00363349" w:rsidRPr="00363349" w:rsidRDefault="00363349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349">
        <w:rPr>
          <w:rFonts w:ascii="Times New Roman" w:hAnsi="Times New Roman" w:cs="Times New Roman"/>
          <w:sz w:val="28"/>
          <w:szCs w:val="28"/>
        </w:rPr>
        <w:t>самостоятельной работы обучающегося 24 часа.</w:t>
      </w:r>
    </w:p>
    <w:p w:rsidR="00562B86" w:rsidRPr="00363349" w:rsidRDefault="00562B86" w:rsidP="003633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2B86" w:rsidRPr="00363349" w:rsidRDefault="00562B86" w:rsidP="00363349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481862" w:rsidRPr="00363349" w:rsidRDefault="00481862" w:rsidP="00363349">
      <w:pPr>
        <w:spacing w:after="0" w:line="240" w:lineRule="auto"/>
        <w:ind w:firstLine="709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 Нормативно-правовые акты и система российского законодательства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 Трудовые правоотношения.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 Понятие, субъекты трудового договора.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 Рабочее время.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 Время отдыха.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6. Заработная плата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7. Трудовая дисциплина и материальная ответственность.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8. Правовое регулирование занятости и трудоустройства.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9. Конституция - основной закон государства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10. Социальное обеспечение граждан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lastRenderedPageBreak/>
        <w:t>Тема 11. Трудовые споры.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12. Физические лица.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13. Юридические лица.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14. Право собственности.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15. Обязательства.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16. Правовое регулирование договорных отношений. 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17. Гражданско-правовой договор и его виды.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18. Индивидуальные предприниматели, их права и обязанности.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19. Правовое положение субъектов предпринимательской деятельности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20. Защита прав субъектов предпринимательской деятельности.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21. Административные правонарушения.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22. Административная ответственность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363349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23. Защита нарушенных прав.</w:t>
      </w: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481862" w:rsidRPr="00363349" w:rsidRDefault="00481862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363349" w:rsidRDefault="000106A7" w:rsidP="00363349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363349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63349"/>
    <w:rsid w:val="003C4296"/>
    <w:rsid w:val="003F6CD1"/>
    <w:rsid w:val="004012C9"/>
    <w:rsid w:val="00465F4F"/>
    <w:rsid w:val="004721AD"/>
    <w:rsid w:val="004803A2"/>
    <w:rsid w:val="00481862"/>
    <w:rsid w:val="004F42F3"/>
    <w:rsid w:val="004F537B"/>
    <w:rsid w:val="0054002A"/>
    <w:rsid w:val="005565F7"/>
    <w:rsid w:val="00557772"/>
    <w:rsid w:val="00562B86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A2361"/>
    <w:rsid w:val="008D4C55"/>
    <w:rsid w:val="008E6898"/>
    <w:rsid w:val="008F4A73"/>
    <w:rsid w:val="00902774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3866"/>
    <w:rsid w:val="00C545B5"/>
    <w:rsid w:val="00D10DE0"/>
    <w:rsid w:val="00D34797"/>
    <w:rsid w:val="00D70943"/>
    <w:rsid w:val="00DA5773"/>
    <w:rsid w:val="00E009F2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D763-15B5-42A3-9AA8-8321DC34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8</cp:revision>
  <cp:lastPrinted>2021-11-18T07:49:00Z</cp:lastPrinted>
  <dcterms:created xsi:type="dcterms:W3CDTF">2021-11-19T07:38:00Z</dcterms:created>
  <dcterms:modified xsi:type="dcterms:W3CDTF">2021-11-19T10:23:00Z</dcterms:modified>
</cp:coreProperties>
</file>